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7CA" w:rsidRPr="00FA1B91" w:rsidRDefault="00FA1B91">
      <w:r>
        <w:rPr>
          <w:rStyle w:val="a3"/>
          <w:rFonts w:ascii="Arial" w:hAnsi="Arial" w:cs="Arial"/>
          <w:color w:val="000000"/>
          <w:sz w:val="30"/>
          <w:szCs w:val="30"/>
          <w:shd w:val="clear" w:color="auto" w:fill="FFFFFF"/>
        </w:rPr>
        <w:t>Политика в отношении обработки персональных данных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1. Общие положения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ООО "Бизнес-Телеком Импорт" (далее – Оператор).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http://hitachi-rrc.ru/.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 Основные понятия, используемые в Политике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http://hitachi-rrc.ru/;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lastRenderedPageBreak/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2.8. Персональные данные – любая информация, относящаяся прямо или косвенно к определенному или определяемому Пользователю веб-сайта http://hitachi-rrc.ru/;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2.9. Пользователь – любой посетитель веб-сайта http://hitachi-rrc.ru/;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lastRenderedPageBreak/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3. Оператор может обрабатывать следующие персональные данные Пользователя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3.1. Фамилия, имя, отчество;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3.2. Электронный адрес;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3.3. Номера телефонов;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3.4. Также на сайте происходит сбор и обработка обезличенных данных о посетителях (в т.ч. файлов «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») с помощью сервисов интернет-статистики (Яндекс Метрика и Гугл Аналитика и других).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3.5. Вышеперечисленные данные далее по тексту Политики объединены общим понятием Персональные данные.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4. Цели обработки персональных данных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4.1. Цель обработки персональных данных Пользователя — 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yakushina_o@rrc.ru с пометкой «Отказ от уведомлений о новых продуктах и услугах и специальных предложениях».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5. Правовые основания обработки персональных данных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http://hitachi-rrc.ru/.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5.2. Оператор обрабатывает обезличенные данные о Пользователе в случае, если это разрешено в настройках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браузера Пользователя (включено сохранение файлов «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» и использование технологии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JavaScript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6. Порядок сбора, хранения, передачи и других видов обработки персональных данных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yakushina_o@rrc.ru с пометкой «Актуализация персональных данных».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yakushina_o@rrc.ru с пометкой «Отзыв согласия на обработку персональных данных».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7. Трансграничная передача персональных данных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lastRenderedPageBreak/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8. Заключительные положения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yakushina_o@rrc.ru.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8.3. Актуальная версия Политики в свободном доступе расположена в сети Интернет по адресу </w:t>
      </w:r>
      <w:r w:rsidRPr="00FA1B91">
        <w:rPr>
          <w:rFonts w:ascii="Arial" w:hAnsi="Arial" w:cs="Arial"/>
          <w:color w:val="000000"/>
          <w:sz w:val="30"/>
          <w:szCs w:val="30"/>
          <w:shd w:val="clear" w:color="auto" w:fill="FFFFFF"/>
        </w:rPr>
        <w:t>___________</w:t>
      </w:r>
      <w:bookmarkStart w:id="0" w:name="_GoBack"/>
      <w:bookmarkEnd w:id="0"/>
    </w:p>
    <w:sectPr w:rsidR="00BC67CA" w:rsidRPr="00FA1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91"/>
    <w:rsid w:val="00BC67CA"/>
    <w:rsid w:val="00FA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AC38"/>
  <w15:chartTrackingRefBased/>
  <w15:docId w15:val="{8C827DA5-9523-4E40-BDA0-7CAFD26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1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Yakushina Olga</dc:creator>
  <cp:keywords/>
  <dc:description/>
  <cp:lastModifiedBy>Yakushina Olga</cp:lastModifiedBy>
  <cp:revision>1</cp:revision>
  <dcterms:created xsi:type="dcterms:W3CDTF">2021-02-02T09:34:00Z</dcterms:created>
  <dcterms:modified xsi:type="dcterms:W3CDTF">2021-02-02T09:35:00Z</dcterms:modified>
</cp:coreProperties>
</file>